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B2CC7" w14:textId="15D2A265" w:rsidR="007463BC" w:rsidRDefault="00EB59CB" w:rsidP="007463BC">
      <w:pPr>
        <w:pStyle w:val="Heading1"/>
        <w:rPr>
          <w:rFonts w:eastAsia="Times New Roman"/>
        </w:rPr>
      </w:pPr>
      <w:r>
        <w:rPr>
          <w:rFonts w:eastAsia="Times New Roman"/>
        </w:rPr>
        <w:t>Job Description</w:t>
      </w:r>
    </w:p>
    <w:p w14:paraId="6DAEF3E9" w14:textId="77777777" w:rsidR="00EB59CB" w:rsidRDefault="00EB59CB" w:rsidP="00EB59CB">
      <w:pPr>
        <w:spacing w:after="0" w:line="240" w:lineRule="auto"/>
        <w:rPr>
          <w:rFonts w:ascii="Calibri" w:eastAsia="Times New Roman" w:hAnsi="Calibri" w:cs="Calibri"/>
          <w:sz w:val="24"/>
          <w:szCs w:val="24"/>
        </w:rPr>
      </w:pPr>
    </w:p>
    <w:p w14:paraId="1787B7F4" w14:textId="4620BC5C" w:rsidR="00EB59CB" w:rsidRPr="00EB59CB" w:rsidRDefault="00EB59CB" w:rsidP="00EB59CB">
      <w:pPr>
        <w:spacing w:after="0" w:line="240" w:lineRule="auto"/>
        <w:rPr>
          <w:rFonts w:ascii="Calibri" w:eastAsia="Times New Roman" w:hAnsi="Calibri" w:cs="Calibri"/>
          <w:sz w:val="24"/>
          <w:szCs w:val="24"/>
        </w:rPr>
      </w:pPr>
      <w:r w:rsidRPr="00EB59CB">
        <w:rPr>
          <w:rStyle w:val="Heading2Char"/>
        </w:rPr>
        <w:t>POST TITLE:</w:t>
      </w:r>
      <w:r w:rsidRPr="00EB59CB">
        <w:rPr>
          <w:rFonts w:ascii="Calibri" w:eastAsia="Times New Roman" w:hAnsi="Calibri" w:cs="Calibri"/>
          <w:sz w:val="24"/>
          <w:szCs w:val="24"/>
        </w:rPr>
        <w:t xml:space="preserve"> </w:t>
      </w:r>
      <w:r w:rsidRPr="00EB59CB">
        <w:rPr>
          <w:rFonts w:ascii="Calibri" w:eastAsia="Times New Roman" w:hAnsi="Calibri" w:cs="Calibri"/>
          <w:sz w:val="24"/>
          <w:szCs w:val="24"/>
        </w:rPr>
        <w:tab/>
      </w:r>
      <w:r w:rsidRPr="00EB59CB">
        <w:rPr>
          <w:rFonts w:ascii="Calibri" w:eastAsia="Times New Roman" w:hAnsi="Calibri" w:cs="Calibri"/>
          <w:sz w:val="24"/>
          <w:szCs w:val="24"/>
        </w:rPr>
        <w:tab/>
      </w:r>
      <w:r w:rsidRPr="00EB59CB">
        <w:rPr>
          <w:rFonts w:ascii="Calibri" w:eastAsia="Times New Roman" w:hAnsi="Calibri" w:cs="Calibri"/>
          <w:sz w:val="24"/>
          <w:szCs w:val="24"/>
        </w:rPr>
        <w:tab/>
      </w:r>
      <w:r w:rsidR="007807B8">
        <w:rPr>
          <w:rFonts w:ascii="Calibri" w:eastAsia="Times New Roman" w:hAnsi="Calibri" w:cs="Calibri"/>
          <w:sz w:val="24"/>
          <w:szCs w:val="24"/>
        </w:rPr>
        <w:t>Crematorium Assistant</w:t>
      </w:r>
    </w:p>
    <w:p w14:paraId="4CA8B992" w14:textId="77777777" w:rsidR="00EB59CB" w:rsidRPr="00EB59CB" w:rsidRDefault="00EB59CB" w:rsidP="00EB59CB">
      <w:pPr>
        <w:spacing w:after="0" w:line="240" w:lineRule="auto"/>
        <w:rPr>
          <w:rFonts w:ascii="Calibri" w:eastAsia="Times New Roman" w:hAnsi="Calibri" w:cs="Calibri"/>
          <w:sz w:val="24"/>
          <w:szCs w:val="24"/>
        </w:rPr>
      </w:pPr>
      <w:r w:rsidRPr="00EB59CB">
        <w:rPr>
          <w:rFonts w:ascii="Calibri" w:eastAsia="Times New Roman" w:hAnsi="Calibri" w:cs="Calibri"/>
          <w:sz w:val="24"/>
          <w:szCs w:val="24"/>
        </w:rPr>
        <w:tab/>
      </w:r>
      <w:r w:rsidRPr="00EB59CB">
        <w:rPr>
          <w:rFonts w:ascii="Calibri" w:eastAsia="Times New Roman" w:hAnsi="Calibri" w:cs="Calibri"/>
          <w:sz w:val="24"/>
          <w:szCs w:val="24"/>
        </w:rPr>
        <w:tab/>
      </w:r>
      <w:r w:rsidRPr="00EB59CB">
        <w:rPr>
          <w:rFonts w:ascii="Calibri" w:eastAsia="Times New Roman" w:hAnsi="Calibri" w:cs="Calibri"/>
          <w:sz w:val="24"/>
          <w:szCs w:val="24"/>
        </w:rPr>
        <w:tab/>
      </w:r>
      <w:r w:rsidRPr="00EB59CB">
        <w:rPr>
          <w:rFonts w:ascii="Calibri" w:eastAsia="Times New Roman" w:hAnsi="Calibri" w:cs="Calibri"/>
          <w:sz w:val="24"/>
          <w:szCs w:val="24"/>
        </w:rPr>
        <w:tab/>
      </w:r>
    </w:p>
    <w:p w14:paraId="7FE3FD23" w14:textId="5D661E35" w:rsidR="00EB59CB" w:rsidRPr="00EB59CB" w:rsidRDefault="00EB59CB" w:rsidP="00EB59CB">
      <w:pPr>
        <w:spacing w:after="0" w:line="240" w:lineRule="auto"/>
        <w:ind w:left="2880" w:hanging="2880"/>
        <w:rPr>
          <w:rFonts w:ascii="Calibri" w:eastAsia="Times New Roman" w:hAnsi="Calibri" w:cs="Calibri"/>
          <w:sz w:val="24"/>
          <w:szCs w:val="24"/>
        </w:rPr>
      </w:pPr>
      <w:r w:rsidRPr="00EB59CB">
        <w:rPr>
          <w:rStyle w:val="Heading2Char"/>
        </w:rPr>
        <w:t>DEPARTMENT:</w:t>
      </w:r>
      <w:r w:rsidRPr="00EB59CB">
        <w:rPr>
          <w:rFonts w:ascii="Calibri" w:eastAsia="Times New Roman" w:hAnsi="Calibri" w:cs="Calibri"/>
          <w:sz w:val="24"/>
          <w:szCs w:val="24"/>
        </w:rPr>
        <w:tab/>
      </w:r>
      <w:r w:rsidR="00194F1A">
        <w:rPr>
          <w:rFonts w:ascii="Calibri" w:eastAsia="Times New Roman" w:hAnsi="Calibri" w:cs="Calibri"/>
          <w:sz w:val="24"/>
          <w:szCs w:val="24"/>
        </w:rPr>
        <w:t xml:space="preserve">Cardiff &amp; Glamorgan </w:t>
      </w:r>
      <w:r w:rsidR="00796A7C">
        <w:rPr>
          <w:rFonts w:ascii="Calibri" w:eastAsia="Times New Roman" w:hAnsi="Calibri" w:cs="Calibri"/>
          <w:sz w:val="24"/>
          <w:szCs w:val="24"/>
        </w:rPr>
        <w:t>Memorial Park &amp; Crematorium</w:t>
      </w:r>
    </w:p>
    <w:p w14:paraId="68732584" w14:textId="77777777" w:rsidR="00EB59CB" w:rsidRPr="00EB59CB" w:rsidRDefault="00EB59CB" w:rsidP="00EB59CB">
      <w:pPr>
        <w:spacing w:after="0" w:line="240" w:lineRule="auto"/>
        <w:rPr>
          <w:rFonts w:ascii="Calibri" w:eastAsia="Times New Roman" w:hAnsi="Calibri" w:cs="Calibri"/>
          <w:sz w:val="24"/>
          <w:szCs w:val="24"/>
        </w:rPr>
      </w:pPr>
    </w:p>
    <w:p w14:paraId="317E37EC" w14:textId="61D7FFFB" w:rsidR="00796A7C" w:rsidRPr="00EB59CB" w:rsidRDefault="00EB59CB" w:rsidP="00111836">
      <w:pPr>
        <w:spacing w:after="0" w:line="240" w:lineRule="auto"/>
        <w:rPr>
          <w:rFonts w:ascii="Calibri" w:eastAsia="Times New Roman" w:hAnsi="Calibri" w:cs="Calibri"/>
          <w:sz w:val="24"/>
          <w:szCs w:val="24"/>
        </w:rPr>
      </w:pPr>
      <w:r w:rsidRPr="00EB59CB">
        <w:rPr>
          <w:rStyle w:val="Heading2Char"/>
        </w:rPr>
        <w:t>HOURS:</w:t>
      </w:r>
      <w:r w:rsidRPr="00EB59CB">
        <w:rPr>
          <w:rFonts w:ascii="Calibri" w:eastAsia="Times New Roman" w:hAnsi="Calibri" w:cs="Calibri"/>
          <w:sz w:val="24"/>
          <w:szCs w:val="24"/>
        </w:rPr>
        <w:t xml:space="preserve">                </w:t>
      </w:r>
      <w:r w:rsidRPr="00EB59CB">
        <w:rPr>
          <w:rFonts w:ascii="Calibri" w:eastAsia="Times New Roman" w:hAnsi="Calibri" w:cs="Calibri"/>
          <w:sz w:val="24"/>
          <w:szCs w:val="24"/>
        </w:rPr>
        <w:tab/>
      </w:r>
      <w:r w:rsidRPr="00EB59CB">
        <w:rPr>
          <w:rFonts w:ascii="Calibri" w:eastAsia="Times New Roman" w:hAnsi="Calibri" w:cs="Calibri"/>
          <w:sz w:val="24"/>
          <w:szCs w:val="24"/>
        </w:rPr>
        <w:tab/>
      </w:r>
      <w:r w:rsidR="00111836">
        <w:rPr>
          <w:rFonts w:ascii="Calibri" w:eastAsia="Times New Roman" w:hAnsi="Calibri" w:cs="Calibri"/>
          <w:sz w:val="24"/>
          <w:szCs w:val="24"/>
        </w:rPr>
        <w:t>Full time – Tuesday - Saturday</w:t>
      </w:r>
    </w:p>
    <w:p w14:paraId="734206C1" w14:textId="77777777" w:rsidR="00EB59CB" w:rsidRPr="00EB59CB" w:rsidRDefault="00EB59CB" w:rsidP="00EB59CB">
      <w:pPr>
        <w:spacing w:after="0" w:line="240" w:lineRule="auto"/>
        <w:rPr>
          <w:rFonts w:ascii="Calibri" w:eastAsia="Times New Roman" w:hAnsi="Calibri" w:cs="Calibri"/>
          <w:sz w:val="24"/>
          <w:szCs w:val="24"/>
        </w:rPr>
      </w:pPr>
    </w:p>
    <w:p w14:paraId="4709FE98" w14:textId="629C27AC" w:rsidR="00EB59CB" w:rsidRPr="00EB59CB" w:rsidRDefault="00EB59CB" w:rsidP="00EB59CB">
      <w:pPr>
        <w:spacing w:after="0" w:line="240" w:lineRule="auto"/>
        <w:rPr>
          <w:rFonts w:ascii="Calibri" w:eastAsia="Times New Roman" w:hAnsi="Calibri" w:cs="Calibri"/>
          <w:sz w:val="24"/>
          <w:szCs w:val="24"/>
        </w:rPr>
      </w:pPr>
      <w:r w:rsidRPr="00EB59CB">
        <w:rPr>
          <w:rStyle w:val="Heading2Char"/>
        </w:rPr>
        <w:t>RESPONSIBLE TO:</w:t>
      </w:r>
      <w:r w:rsidRPr="00EB59CB">
        <w:rPr>
          <w:rFonts w:ascii="Calibri" w:eastAsia="Times New Roman" w:hAnsi="Calibri" w:cs="Calibri"/>
          <w:sz w:val="24"/>
          <w:szCs w:val="24"/>
        </w:rPr>
        <w:tab/>
      </w:r>
      <w:r w:rsidRPr="00EB59CB">
        <w:rPr>
          <w:rFonts w:ascii="Calibri" w:eastAsia="Times New Roman" w:hAnsi="Calibri" w:cs="Calibri"/>
          <w:sz w:val="24"/>
          <w:szCs w:val="24"/>
        </w:rPr>
        <w:tab/>
      </w:r>
      <w:r w:rsidR="00C946F1">
        <w:rPr>
          <w:rFonts w:ascii="Calibri" w:eastAsia="Times New Roman" w:hAnsi="Calibri" w:cs="Calibri"/>
          <w:sz w:val="24"/>
          <w:szCs w:val="24"/>
        </w:rPr>
        <w:t>Crematorium</w:t>
      </w:r>
      <w:r w:rsidR="00174F73">
        <w:rPr>
          <w:rFonts w:ascii="Calibri" w:eastAsia="Times New Roman" w:hAnsi="Calibri" w:cs="Calibri"/>
          <w:sz w:val="24"/>
          <w:szCs w:val="24"/>
        </w:rPr>
        <w:t xml:space="preserve"> Manager</w:t>
      </w:r>
      <w:r w:rsidRPr="00EB59CB">
        <w:rPr>
          <w:rFonts w:ascii="Calibri" w:eastAsia="Times New Roman" w:hAnsi="Calibri" w:cs="Calibri"/>
          <w:sz w:val="24"/>
          <w:szCs w:val="24"/>
        </w:rPr>
        <w:t xml:space="preserve"> </w:t>
      </w:r>
    </w:p>
    <w:p w14:paraId="6578D705" w14:textId="77777777" w:rsidR="00EB59CB" w:rsidRPr="00EB59CB" w:rsidRDefault="00EB59CB" w:rsidP="00EB59CB">
      <w:pPr>
        <w:spacing w:after="0" w:line="240" w:lineRule="auto"/>
        <w:rPr>
          <w:rFonts w:ascii="Calibri" w:eastAsia="Times New Roman" w:hAnsi="Calibri" w:cs="Calibri"/>
          <w:sz w:val="24"/>
          <w:szCs w:val="24"/>
        </w:rPr>
      </w:pPr>
    </w:p>
    <w:p w14:paraId="37FA49B3" w14:textId="05E9DE37" w:rsidR="00A137EE" w:rsidRDefault="00EB59CB" w:rsidP="00A137EE">
      <w:pPr>
        <w:ind w:left="2880" w:hanging="2880"/>
        <w:rPr>
          <w:rFonts w:eastAsia="Times New Roman" w:cs="Calibri"/>
          <w:sz w:val="24"/>
          <w:szCs w:val="24"/>
        </w:rPr>
      </w:pPr>
      <w:r w:rsidRPr="00EB59CB">
        <w:rPr>
          <w:rStyle w:val="Heading2Char"/>
        </w:rPr>
        <w:t>SALARY:</w:t>
      </w:r>
      <w:r w:rsidR="000E33A4">
        <w:rPr>
          <w:rStyle w:val="Heading2Char"/>
        </w:rPr>
        <w:tab/>
      </w:r>
      <w:r w:rsidR="00087CCC" w:rsidRPr="003D4F8F">
        <w:rPr>
          <w:rStyle w:val="Heading2Char"/>
          <w:color w:val="auto"/>
        </w:rPr>
        <w:t>£2</w:t>
      </w:r>
      <w:r w:rsidR="00A8379B">
        <w:rPr>
          <w:rStyle w:val="Heading2Char"/>
          <w:color w:val="auto"/>
        </w:rPr>
        <w:t>7</w:t>
      </w:r>
      <w:r w:rsidR="003D4F8F" w:rsidRPr="003D4F8F">
        <w:rPr>
          <w:rStyle w:val="Heading2Char"/>
          <w:color w:val="auto"/>
        </w:rPr>
        <w:t>,000</w:t>
      </w:r>
    </w:p>
    <w:p w14:paraId="19996A53" w14:textId="7464BA47" w:rsidR="006913A6" w:rsidRDefault="006913A6" w:rsidP="00EB59CB">
      <w:pPr>
        <w:pStyle w:val="Heading2"/>
      </w:pPr>
      <w:r>
        <w:t>Delegated Authority</w:t>
      </w:r>
    </w:p>
    <w:p w14:paraId="20E42686" w14:textId="3C25927F" w:rsidR="006913A6" w:rsidRPr="00271A75" w:rsidRDefault="006913A6" w:rsidP="006913A6">
      <w:pPr>
        <w:pStyle w:val="NoSpacing"/>
      </w:pPr>
      <w:r w:rsidRPr="00271A75">
        <w:t>As specified from time to time by the Operations Director</w:t>
      </w:r>
    </w:p>
    <w:p w14:paraId="0871E277" w14:textId="77777777" w:rsidR="006913A6" w:rsidRPr="006913A6" w:rsidRDefault="006913A6" w:rsidP="006913A6">
      <w:pPr>
        <w:pStyle w:val="NoSpacing"/>
        <w:rPr>
          <w:sz w:val="24"/>
          <w:szCs w:val="24"/>
        </w:rPr>
      </w:pPr>
    </w:p>
    <w:p w14:paraId="69B736F1" w14:textId="77777777" w:rsidR="00354905" w:rsidRDefault="00354905" w:rsidP="00354905">
      <w:pPr>
        <w:pStyle w:val="Heading2"/>
      </w:pPr>
      <w:r>
        <w:t>Job Purpose</w:t>
      </w:r>
    </w:p>
    <w:p w14:paraId="518000E3" w14:textId="050F06D2" w:rsidR="00354905" w:rsidRDefault="00111836" w:rsidP="00354905">
      <w:pPr>
        <w:spacing w:after="0" w:line="240" w:lineRule="auto"/>
        <w:rPr>
          <w:rFonts w:ascii="Calibri" w:eastAsia="Times New Roman" w:hAnsi="Calibri" w:cs="Calibri"/>
        </w:rPr>
      </w:pPr>
      <w:r>
        <w:rPr>
          <w:rFonts w:ascii="Calibri" w:eastAsia="Times New Roman" w:hAnsi="Calibri" w:cs="Calibri"/>
        </w:rPr>
        <w:t>To assist with the day to day running of the crematorium, in particular assisting with horticultural duties</w:t>
      </w:r>
      <w:r w:rsidR="00FB0754">
        <w:rPr>
          <w:rFonts w:ascii="Calibri" w:eastAsia="Times New Roman" w:hAnsi="Calibri" w:cs="Calibri"/>
        </w:rPr>
        <w:t xml:space="preserve"> in ensuring that the ground are kept to a high standard. </w:t>
      </w:r>
      <w:r w:rsidR="00354905" w:rsidRPr="00354905">
        <w:rPr>
          <w:rFonts w:ascii="Calibri" w:eastAsia="Times New Roman" w:hAnsi="Calibri" w:cs="Calibri"/>
        </w:rPr>
        <w:t xml:space="preserve">To complete accurately and in a timely manner all operational and administrative matters relating to the crematorium, and to ensure consistent delivery of the highest levels of client service and personal performance in memorial sales. </w:t>
      </w:r>
    </w:p>
    <w:p w14:paraId="020B06D6" w14:textId="77777777" w:rsidR="00354905" w:rsidRDefault="00354905" w:rsidP="00354905">
      <w:pPr>
        <w:spacing w:after="0" w:line="240" w:lineRule="auto"/>
      </w:pPr>
    </w:p>
    <w:p w14:paraId="36AEDB4F" w14:textId="77777777" w:rsidR="00354905" w:rsidRDefault="00354905" w:rsidP="00354905">
      <w:pPr>
        <w:pStyle w:val="Heading2"/>
      </w:pPr>
      <w:r>
        <w:t>Responsibilities for Service Excellence</w:t>
      </w:r>
    </w:p>
    <w:p w14:paraId="0672227E" w14:textId="0C55CBB3" w:rsidR="00354905" w:rsidRPr="00354905" w:rsidRDefault="00354905" w:rsidP="00C85FFA">
      <w:pPr>
        <w:numPr>
          <w:ilvl w:val="0"/>
          <w:numId w:val="42"/>
        </w:numPr>
        <w:spacing w:after="0" w:line="240" w:lineRule="auto"/>
        <w:rPr>
          <w:rFonts w:ascii="Calibri" w:eastAsia="Times New Roman" w:hAnsi="Calibri" w:cs="Calibri"/>
        </w:rPr>
      </w:pPr>
      <w:r w:rsidRPr="00354905">
        <w:rPr>
          <w:rFonts w:ascii="Calibri" w:eastAsia="Times New Roman" w:hAnsi="Calibri" w:cs="Calibri"/>
        </w:rPr>
        <w:t>To ensure consistent delivery of the highest levels of client service in all dealings with members of the public and with Funeral Directors and their staff, both on the telephone and in person</w:t>
      </w:r>
    </w:p>
    <w:p w14:paraId="582A677D" w14:textId="250BE1CE" w:rsidR="00354905" w:rsidRPr="00354905" w:rsidRDefault="00354905" w:rsidP="00C565CA">
      <w:pPr>
        <w:numPr>
          <w:ilvl w:val="0"/>
          <w:numId w:val="42"/>
        </w:numPr>
        <w:spacing w:after="0" w:line="240" w:lineRule="auto"/>
        <w:rPr>
          <w:rFonts w:ascii="Calibri" w:eastAsia="Times New Roman" w:hAnsi="Calibri" w:cs="Calibri"/>
        </w:rPr>
      </w:pPr>
      <w:r w:rsidRPr="00354905">
        <w:rPr>
          <w:rFonts w:ascii="Calibri" w:eastAsia="Times New Roman" w:hAnsi="Calibri" w:cs="Calibri"/>
        </w:rPr>
        <w:t>To ensure that prospective memorial clients are contacted and appointments made at an appropriate time and in an appropriate manner, and that every effort is made to fit the right memorial product to the client’s needs, whilst respecting the requirements of the Company’s sales budget</w:t>
      </w:r>
    </w:p>
    <w:p w14:paraId="061A67E4" w14:textId="26B56DAD" w:rsidR="00354905" w:rsidRPr="00354905" w:rsidRDefault="00354905" w:rsidP="00B46E81">
      <w:pPr>
        <w:numPr>
          <w:ilvl w:val="0"/>
          <w:numId w:val="42"/>
        </w:numPr>
        <w:spacing w:after="0" w:line="240" w:lineRule="auto"/>
        <w:rPr>
          <w:rFonts w:ascii="Calibri" w:eastAsia="Times New Roman" w:hAnsi="Calibri" w:cs="Calibri"/>
        </w:rPr>
      </w:pPr>
      <w:r w:rsidRPr="00354905">
        <w:rPr>
          <w:rFonts w:ascii="Calibri" w:eastAsia="Times New Roman" w:hAnsi="Calibri" w:cs="Calibri"/>
        </w:rPr>
        <w:t>To produce letters and invoices for clients as required, and to answer queries as appropriate.</w:t>
      </w:r>
    </w:p>
    <w:p w14:paraId="3E104E66" w14:textId="77777777" w:rsidR="00354905" w:rsidRPr="00354905" w:rsidRDefault="00354905" w:rsidP="00354905">
      <w:pPr>
        <w:numPr>
          <w:ilvl w:val="0"/>
          <w:numId w:val="42"/>
        </w:numPr>
        <w:spacing w:after="0" w:line="240" w:lineRule="auto"/>
        <w:rPr>
          <w:rFonts w:ascii="Calibri" w:eastAsia="Times New Roman" w:hAnsi="Calibri" w:cs="Calibri"/>
        </w:rPr>
      </w:pPr>
      <w:r w:rsidRPr="00354905">
        <w:rPr>
          <w:rFonts w:ascii="Calibri" w:eastAsia="Times New Roman" w:hAnsi="Calibri" w:cs="Calibri"/>
        </w:rPr>
        <w:t>To suggest refinements and improvements in client service to your Line Manager</w:t>
      </w:r>
    </w:p>
    <w:p w14:paraId="129C7E37" w14:textId="77777777" w:rsidR="00354905" w:rsidRDefault="00354905" w:rsidP="00354905"/>
    <w:p w14:paraId="18A2D1AF" w14:textId="77777777" w:rsidR="00354905" w:rsidRDefault="00354905" w:rsidP="00354905">
      <w:pPr>
        <w:pStyle w:val="Heading2"/>
      </w:pPr>
      <w:r>
        <w:t>Responsibilities for Operational Efficiency</w:t>
      </w:r>
    </w:p>
    <w:p w14:paraId="3952E7EA" w14:textId="77777777" w:rsidR="00354905" w:rsidRPr="00354905" w:rsidRDefault="00354905" w:rsidP="00354905">
      <w:pPr>
        <w:numPr>
          <w:ilvl w:val="0"/>
          <w:numId w:val="41"/>
        </w:numPr>
        <w:spacing w:after="0" w:line="240" w:lineRule="auto"/>
        <w:rPr>
          <w:rFonts w:ascii="Calibri" w:eastAsia="Times New Roman" w:hAnsi="Calibri" w:cs="Calibri"/>
        </w:rPr>
      </w:pPr>
      <w:r w:rsidRPr="00354905">
        <w:rPr>
          <w:rFonts w:ascii="Calibri" w:eastAsia="Times New Roman" w:hAnsi="Calibri" w:cs="Calibri"/>
        </w:rPr>
        <w:t>To carry out administrative tasks relating to the processing of memorial agreements, the ordering of memorials and subsequent quality checks, and the issuing of works instructions for placement.</w:t>
      </w:r>
    </w:p>
    <w:p w14:paraId="3C97BE78" w14:textId="6C8B441A" w:rsidR="00354905" w:rsidRPr="00354905" w:rsidRDefault="00354905" w:rsidP="00354905">
      <w:pPr>
        <w:numPr>
          <w:ilvl w:val="0"/>
          <w:numId w:val="41"/>
        </w:numPr>
        <w:spacing w:after="0" w:line="240" w:lineRule="auto"/>
        <w:rPr>
          <w:rFonts w:ascii="Calibri" w:eastAsia="Times New Roman" w:hAnsi="Calibri" w:cs="Calibri"/>
        </w:rPr>
      </w:pPr>
      <w:r w:rsidRPr="00354905">
        <w:rPr>
          <w:rFonts w:ascii="Calibri" w:eastAsia="Times New Roman" w:hAnsi="Calibri" w:cs="Calibri"/>
        </w:rPr>
        <w:t xml:space="preserve">To input all necessary information using </w:t>
      </w:r>
      <w:r w:rsidR="00903717">
        <w:rPr>
          <w:rFonts w:ascii="Calibri" w:eastAsia="Times New Roman" w:hAnsi="Calibri" w:cs="Calibri"/>
        </w:rPr>
        <w:t>our CRM system.</w:t>
      </w:r>
    </w:p>
    <w:p w14:paraId="5FC7EF32" w14:textId="77777777" w:rsidR="00354905" w:rsidRPr="00354905" w:rsidRDefault="00354905" w:rsidP="00354905">
      <w:pPr>
        <w:numPr>
          <w:ilvl w:val="0"/>
          <w:numId w:val="41"/>
        </w:numPr>
        <w:spacing w:after="0" w:line="240" w:lineRule="auto"/>
        <w:rPr>
          <w:rFonts w:ascii="Calibri" w:eastAsia="Times New Roman" w:hAnsi="Calibri" w:cs="Calibri"/>
        </w:rPr>
      </w:pPr>
      <w:r w:rsidRPr="00354905">
        <w:rPr>
          <w:rFonts w:ascii="Calibri" w:eastAsia="Times New Roman" w:hAnsi="Calibri" w:cs="Calibri"/>
        </w:rPr>
        <w:t>To fully comply with the requirements of the Operations Manual.</w:t>
      </w:r>
    </w:p>
    <w:p w14:paraId="143048FA" w14:textId="77777777" w:rsidR="00354905" w:rsidRDefault="00354905" w:rsidP="00354905">
      <w:pPr>
        <w:numPr>
          <w:ilvl w:val="0"/>
          <w:numId w:val="41"/>
        </w:numPr>
        <w:spacing w:after="0" w:line="240" w:lineRule="auto"/>
        <w:rPr>
          <w:rFonts w:ascii="Calibri" w:eastAsia="Times New Roman" w:hAnsi="Calibri" w:cs="Calibri"/>
        </w:rPr>
      </w:pPr>
      <w:r w:rsidRPr="00354905">
        <w:rPr>
          <w:rFonts w:ascii="Calibri" w:eastAsia="Times New Roman" w:hAnsi="Calibri" w:cs="Calibri"/>
        </w:rPr>
        <w:t>To learn all roles within the facility and follow the Company’s interchangeable business model ensuring that all roles are covered at all times.</w:t>
      </w:r>
    </w:p>
    <w:p w14:paraId="6BC2B980" w14:textId="44ACDFAB" w:rsidR="00903717" w:rsidRPr="00AF5659" w:rsidRDefault="00903717" w:rsidP="00903717">
      <w:pPr>
        <w:numPr>
          <w:ilvl w:val="0"/>
          <w:numId w:val="41"/>
        </w:numPr>
        <w:spacing w:after="0" w:line="240" w:lineRule="auto"/>
        <w:rPr>
          <w:rFonts w:ascii="Calibri" w:eastAsia="Times New Roman" w:hAnsi="Calibri" w:cs="Calibri"/>
        </w:rPr>
      </w:pPr>
      <w:r w:rsidRPr="00AF5659">
        <w:rPr>
          <w:rFonts w:ascii="Calibri" w:eastAsia="Times New Roman" w:hAnsi="Calibri" w:cs="Calibri"/>
        </w:rPr>
        <w:t>Assist with meaningful community engagement activities throughout the year</w:t>
      </w:r>
    </w:p>
    <w:p w14:paraId="28535B03" w14:textId="14744045" w:rsidR="00903717" w:rsidRPr="00AF5659" w:rsidRDefault="00903717" w:rsidP="00903717">
      <w:pPr>
        <w:numPr>
          <w:ilvl w:val="0"/>
          <w:numId w:val="41"/>
        </w:numPr>
        <w:spacing w:after="0" w:line="240" w:lineRule="auto"/>
        <w:rPr>
          <w:rFonts w:ascii="Calibri" w:eastAsia="Times New Roman" w:hAnsi="Calibri" w:cs="Calibri"/>
        </w:rPr>
      </w:pPr>
      <w:r w:rsidRPr="00AF5659">
        <w:rPr>
          <w:rFonts w:ascii="Calibri" w:eastAsia="Times New Roman" w:hAnsi="Calibri" w:cs="Calibri"/>
        </w:rPr>
        <w:t>Assist with driving memorial and burial initiatives with community events and FD/Celebrant engagement</w:t>
      </w:r>
    </w:p>
    <w:p w14:paraId="7C693928" w14:textId="5C91B347" w:rsidR="00903717" w:rsidRPr="00AF5659" w:rsidRDefault="00903717" w:rsidP="00903717">
      <w:pPr>
        <w:numPr>
          <w:ilvl w:val="0"/>
          <w:numId w:val="41"/>
        </w:numPr>
        <w:spacing w:after="0" w:line="240" w:lineRule="auto"/>
        <w:rPr>
          <w:rFonts w:ascii="Calibri" w:eastAsia="Times New Roman" w:hAnsi="Calibri" w:cs="Calibri"/>
        </w:rPr>
      </w:pPr>
      <w:r w:rsidRPr="00AF5659">
        <w:rPr>
          <w:rFonts w:ascii="Calibri" w:eastAsia="Times New Roman" w:hAnsi="Calibri" w:cs="Calibri"/>
        </w:rPr>
        <w:t>Take an equal part in weekend rota for services and during busy cremation times.</w:t>
      </w:r>
    </w:p>
    <w:p w14:paraId="1B6C634F" w14:textId="77777777" w:rsidR="00354905" w:rsidRDefault="00354905" w:rsidP="00354905"/>
    <w:p w14:paraId="282A81ED" w14:textId="77777777" w:rsidR="00354905" w:rsidRDefault="00354905" w:rsidP="00354905">
      <w:pPr>
        <w:pStyle w:val="Heading2"/>
      </w:pPr>
      <w:r>
        <w:t>Responsibilities for Business Growth</w:t>
      </w:r>
    </w:p>
    <w:p w14:paraId="01C72BBB" w14:textId="77777777" w:rsidR="00354905" w:rsidRPr="00354905" w:rsidRDefault="00354905" w:rsidP="00354905">
      <w:pPr>
        <w:numPr>
          <w:ilvl w:val="0"/>
          <w:numId w:val="40"/>
        </w:numPr>
        <w:spacing w:after="0" w:line="240" w:lineRule="auto"/>
        <w:rPr>
          <w:rFonts w:ascii="Calibri" w:eastAsia="Times New Roman" w:hAnsi="Calibri" w:cs="Calibri"/>
        </w:rPr>
      </w:pPr>
      <w:r w:rsidRPr="00354905">
        <w:rPr>
          <w:rFonts w:ascii="Calibri" w:eastAsia="Times New Roman" w:hAnsi="Calibri" w:cs="Calibri"/>
        </w:rPr>
        <w:t>To behave always as an ambassador for the Company</w:t>
      </w:r>
    </w:p>
    <w:p w14:paraId="50E5551D" w14:textId="77777777" w:rsidR="00354905" w:rsidRPr="00354905" w:rsidRDefault="00354905" w:rsidP="00354905">
      <w:pPr>
        <w:numPr>
          <w:ilvl w:val="0"/>
          <w:numId w:val="40"/>
        </w:numPr>
        <w:spacing w:after="0" w:line="240" w:lineRule="auto"/>
        <w:rPr>
          <w:rFonts w:ascii="Calibri" w:eastAsia="Times New Roman" w:hAnsi="Calibri" w:cs="Calibri"/>
        </w:rPr>
      </w:pPr>
      <w:r w:rsidRPr="00354905">
        <w:rPr>
          <w:rFonts w:ascii="Calibri" w:eastAsia="Times New Roman" w:hAnsi="Calibri" w:cs="Calibri"/>
        </w:rPr>
        <w:t>To create revenue via a proactive sales approach, and to safeguard revenues through efficient credit control.</w:t>
      </w:r>
    </w:p>
    <w:p w14:paraId="08FF0B83" w14:textId="0860B2AD" w:rsidR="00354905" w:rsidRPr="00354905" w:rsidRDefault="00354905" w:rsidP="00354905">
      <w:pPr>
        <w:numPr>
          <w:ilvl w:val="0"/>
          <w:numId w:val="40"/>
        </w:numPr>
        <w:spacing w:after="0" w:line="240" w:lineRule="auto"/>
        <w:rPr>
          <w:rFonts w:ascii="Calibri" w:eastAsia="Times New Roman" w:hAnsi="Calibri" w:cs="Calibri"/>
        </w:rPr>
      </w:pPr>
      <w:r w:rsidRPr="00354905">
        <w:rPr>
          <w:rFonts w:ascii="Calibri" w:eastAsia="Times New Roman" w:hAnsi="Calibri" w:cs="Calibri"/>
        </w:rPr>
        <w:t xml:space="preserve">To </w:t>
      </w:r>
      <w:r w:rsidR="00FB0754">
        <w:rPr>
          <w:rFonts w:ascii="Calibri" w:eastAsia="Times New Roman" w:hAnsi="Calibri" w:cs="Calibri"/>
        </w:rPr>
        <w:t xml:space="preserve">assist in </w:t>
      </w:r>
      <w:r w:rsidRPr="00354905">
        <w:rPr>
          <w:rFonts w:ascii="Calibri" w:eastAsia="Times New Roman" w:hAnsi="Calibri" w:cs="Calibri"/>
        </w:rPr>
        <w:t>meet</w:t>
      </w:r>
      <w:r w:rsidR="00FB0754">
        <w:rPr>
          <w:rFonts w:ascii="Calibri" w:eastAsia="Times New Roman" w:hAnsi="Calibri" w:cs="Calibri"/>
        </w:rPr>
        <w:t>ing</w:t>
      </w:r>
      <w:r w:rsidRPr="00354905">
        <w:rPr>
          <w:rFonts w:ascii="Calibri" w:eastAsia="Times New Roman" w:hAnsi="Calibri" w:cs="Calibri"/>
        </w:rPr>
        <w:t xml:space="preserve"> the periodic sales budgets.</w:t>
      </w:r>
    </w:p>
    <w:p w14:paraId="2D3DFE33" w14:textId="77777777" w:rsidR="00354905" w:rsidRDefault="00354905" w:rsidP="00354905">
      <w:pPr>
        <w:pStyle w:val="Heading2"/>
      </w:pPr>
    </w:p>
    <w:p w14:paraId="5499AD06" w14:textId="1A1EDE2C" w:rsidR="00354905" w:rsidRDefault="00354905" w:rsidP="00354905">
      <w:pPr>
        <w:pStyle w:val="Heading2"/>
      </w:pPr>
      <w:r>
        <w:t>Key Competencies</w:t>
      </w:r>
    </w:p>
    <w:p w14:paraId="268FB39F" w14:textId="77777777" w:rsidR="00354905" w:rsidRDefault="00354905" w:rsidP="00354905">
      <w:pPr>
        <w:pStyle w:val="ListParagraph"/>
        <w:numPr>
          <w:ilvl w:val="0"/>
          <w:numId w:val="39"/>
        </w:numPr>
      </w:pPr>
      <w:r>
        <w:t>Client focus</w:t>
      </w:r>
    </w:p>
    <w:p w14:paraId="71EA9893" w14:textId="77777777" w:rsidR="00354905" w:rsidRDefault="00354905" w:rsidP="00354905">
      <w:pPr>
        <w:pStyle w:val="ListParagraph"/>
        <w:numPr>
          <w:ilvl w:val="0"/>
          <w:numId w:val="39"/>
        </w:numPr>
      </w:pPr>
      <w:r>
        <w:t>Good communication skills</w:t>
      </w:r>
    </w:p>
    <w:p w14:paraId="4FEC39FC" w14:textId="77777777" w:rsidR="00354905" w:rsidRDefault="00354905" w:rsidP="00354905">
      <w:pPr>
        <w:pStyle w:val="ListParagraph"/>
        <w:numPr>
          <w:ilvl w:val="0"/>
          <w:numId w:val="39"/>
        </w:numPr>
      </w:pPr>
      <w:r>
        <w:t>Attention to detail/exceptional accuracy in data entry</w:t>
      </w:r>
    </w:p>
    <w:p w14:paraId="347958AE" w14:textId="77777777" w:rsidR="00354905" w:rsidRDefault="00354905" w:rsidP="00354905">
      <w:pPr>
        <w:pStyle w:val="ListParagraph"/>
        <w:numPr>
          <w:ilvl w:val="0"/>
          <w:numId w:val="39"/>
        </w:numPr>
      </w:pPr>
      <w:r>
        <w:t>Self-management</w:t>
      </w:r>
    </w:p>
    <w:p w14:paraId="2E4BE6C6" w14:textId="77777777" w:rsidR="00354905" w:rsidRDefault="00354905" w:rsidP="00354905">
      <w:pPr>
        <w:pStyle w:val="ListParagraph"/>
        <w:numPr>
          <w:ilvl w:val="0"/>
          <w:numId w:val="39"/>
        </w:numPr>
      </w:pPr>
      <w:r>
        <w:t>Team working</w:t>
      </w:r>
    </w:p>
    <w:p w14:paraId="30E1126C" w14:textId="77777777" w:rsidR="00354905" w:rsidRDefault="00354905" w:rsidP="00354905">
      <w:pPr>
        <w:pStyle w:val="ListParagraph"/>
        <w:numPr>
          <w:ilvl w:val="0"/>
          <w:numId w:val="39"/>
        </w:numPr>
      </w:pPr>
      <w:r>
        <w:t>Achievement focus</w:t>
      </w:r>
    </w:p>
    <w:p w14:paraId="458C8091" w14:textId="77777777" w:rsidR="00354905" w:rsidRDefault="00354905" w:rsidP="00354905">
      <w:pPr>
        <w:pStyle w:val="ListParagraph"/>
        <w:numPr>
          <w:ilvl w:val="0"/>
          <w:numId w:val="39"/>
        </w:numPr>
      </w:pPr>
      <w:r>
        <w:t>Adaptability</w:t>
      </w:r>
    </w:p>
    <w:p w14:paraId="3A2D1185" w14:textId="77777777" w:rsidR="00354905" w:rsidRDefault="00354905" w:rsidP="00354905">
      <w:pPr>
        <w:pStyle w:val="ListParagraph"/>
        <w:numPr>
          <w:ilvl w:val="0"/>
          <w:numId w:val="39"/>
        </w:numPr>
      </w:pPr>
      <w:r>
        <w:t>Problem solving</w:t>
      </w:r>
    </w:p>
    <w:p w14:paraId="6E05E2CC" w14:textId="77777777" w:rsidR="00354905" w:rsidRDefault="00354905" w:rsidP="00354905">
      <w:pPr>
        <w:pStyle w:val="ListParagraph"/>
        <w:numPr>
          <w:ilvl w:val="0"/>
          <w:numId w:val="39"/>
        </w:numPr>
      </w:pPr>
      <w:r>
        <w:t>Integrity, sensitivity and commitment</w:t>
      </w:r>
    </w:p>
    <w:p w14:paraId="72DA90E3" w14:textId="77777777" w:rsidR="00354905" w:rsidRDefault="00354905" w:rsidP="00354905">
      <w:pPr>
        <w:pStyle w:val="Heading2"/>
      </w:pPr>
    </w:p>
    <w:p w14:paraId="45F53A24" w14:textId="77777777" w:rsidR="00354905" w:rsidRDefault="00354905" w:rsidP="00354905">
      <w:pPr>
        <w:pStyle w:val="Heading2"/>
      </w:pPr>
      <w:r>
        <w:t>Person Specification</w:t>
      </w:r>
    </w:p>
    <w:p w14:paraId="6BC463A6" w14:textId="1310A796" w:rsidR="00354905" w:rsidRPr="00354905" w:rsidRDefault="00FB0754" w:rsidP="00354905">
      <w:pPr>
        <w:pStyle w:val="ListParagraph"/>
        <w:numPr>
          <w:ilvl w:val="0"/>
          <w:numId w:val="38"/>
        </w:numPr>
        <w:spacing w:after="0" w:line="240" w:lineRule="auto"/>
        <w:rPr>
          <w:rFonts w:ascii="Calibri" w:eastAsia="Times New Roman" w:hAnsi="Calibri" w:cs="Calibri"/>
        </w:rPr>
      </w:pPr>
      <w:r>
        <w:rPr>
          <w:rFonts w:ascii="Calibri" w:eastAsia="Times New Roman" w:hAnsi="Calibri" w:cs="Calibri"/>
        </w:rPr>
        <w:t>Experience of maintaining grounds to a high standard</w:t>
      </w:r>
      <w:r w:rsidR="00354905" w:rsidRPr="00354905">
        <w:rPr>
          <w:rFonts w:ascii="Calibri" w:eastAsia="Times New Roman" w:hAnsi="Calibri" w:cs="Calibri"/>
        </w:rPr>
        <w:t xml:space="preserve"> </w:t>
      </w:r>
    </w:p>
    <w:p w14:paraId="682FB8B6" w14:textId="00F9E15D" w:rsidR="00354905" w:rsidRPr="00354905" w:rsidRDefault="00354905" w:rsidP="00354905">
      <w:pPr>
        <w:pStyle w:val="ListParagraph"/>
        <w:numPr>
          <w:ilvl w:val="0"/>
          <w:numId w:val="38"/>
        </w:numPr>
        <w:spacing w:after="0" w:line="240" w:lineRule="auto"/>
        <w:rPr>
          <w:rFonts w:ascii="Calibri" w:eastAsia="Times New Roman" w:hAnsi="Calibri" w:cs="Calibri"/>
        </w:rPr>
      </w:pPr>
      <w:r w:rsidRPr="00354905">
        <w:rPr>
          <w:rFonts w:ascii="Calibri" w:eastAsia="Times New Roman" w:hAnsi="Calibri" w:cs="Calibri"/>
        </w:rPr>
        <w:t xml:space="preserve">IT skills to include Microsoft Excel and Word. </w:t>
      </w:r>
    </w:p>
    <w:p w14:paraId="09CDFD0E" w14:textId="77777777" w:rsidR="00354905" w:rsidRPr="00354905" w:rsidRDefault="00354905" w:rsidP="00354905">
      <w:pPr>
        <w:pStyle w:val="ListParagraph"/>
        <w:numPr>
          <w:ilvl w:val="0"/>
          <w:numId w:val="38"/>
        </w:numPr>
        <w:spacing w:after="0" w:line="240" w:lineRule="auto"/>
        <w:rPr>
          <w:rFonts w:ascii="Calibri" w:eastAsia="Times New Roman" w:hAnsi="Calibri" w:cs="Calibri"/>
        </w:rPr>
      </w:pPr>
      <w:r w:rsidRPr="00354905">
        <w:rPr>
          <w:rFonts w:ascii="Calibri" w:eastAsia="Times New Roman" w:hAnsi="Calibri" w:cs="Calibri"/>
        </w:rPr>
        <w:t>Any IT experience working with bespoke administrative systems</w:t>
      </w:r>
    </w:p>
    <w:p w14:paraId="2C1B3DCE" w14:textId="77777777" w:rsidR="00354905" w:rsidRPr="00354905" w:rsidRDefault="00354905" w:rsidP="00354905">
      <w:pPr>
        <w:pStyle w:val="ListParagraph"/>
        <w:numPr>
          <w:ilvl w:val="0"/>
          <w:numId w:val="38"/>
        </w:numPr>
        <w:spacing w:after="0" w:line="240" w:lineRule="auto"/>
        <w:rPr>
          <w:rFonts w:ascii="Calibri" w:eastAsia="Times New Roman" w:hAnsi="Calibri" w:cs="Calibri"/>
        </w:rPr>
      </w:pPr>
      <w:r w:rsidRPr="00354905">
        <w:rPr>
          <w:rFonts w:ascii="Calibri" w:eastAsia="Times New Roman" w:hAnsi="Calibri" w:cs="Calibri"/>
        </w:rPr>
        <w:t>Committed to the provision of excellent service</w:t>
      </w:r>
    </w:p>
    <w:p w14:paraId="2C1EC92D" w14:textId="77777777" w:rsidR="00354905" w:rsidRPr="00354905" w:rsidRDefault="00354905" w:rsidP="00354905">
      <w:pPr>
        <w:pStyle w:val="ListParagraph"/>
        <w:numPr>
          <w:ilvl w:val="0"/>
          <w:numId w:val="38"/>
        </w:numPr>
        <w:spacing w:after="0" w:line="240" w:lineRule="auto"/>
        <w:rPr>
          <w:rFonts w:ascii="Calibri" w:eastAsia="Times New Roman" w:hAnsi="Calibri" w:cs="Calibri"/>
        </w:rPr>
      </w:pPr>
      <w:r w:rsidRPr="00354905">
        <w:rPr>
          <w:rFonts w:ascii="Calibri" w:eastAsia="Times New Roman" w:hAnsi="Calibri" w:cs="Calibri"/>
        </w:rPr>
        <w:t>Good numeric and literacy skills</w:t>
      </w:r>
    </w:p>
    <w:p w14:paraId="686A4BCD" w14:textId="77777777" w:rsidR="00680D1A" w:rsidRPr="00354905" w:rsidRDefault="00680D1A" w:rsidP="00680D1A">
      <w:pPr>
        <w:pStyle w:val="ListParagraph"/>
        <w:spacing w:after="0" w:line="240" w:lineRule="auto"/>
        <w:rPr>
          <w:rFonts w:ascii="Calibri" w:eastAsia="Times New Roman" w:hAnsi="Calibri" w:cs="Calibri"/>
        </w:rPr>
      </w:pPr>
    </w:p>
    <w:p w14:paraId="01AD4240" w14:textId="77777777" w:rsidR="00680D1A" w:rsidRPr="00144FCB" w:rsidRDefault="00680D1A" w:rsidP="00680D1A">
      <w:pPr>
        <w:pStyle w:val="Heading2"/>
      </w:pPr>
      <w:r w:rsidRPr="00144FCB">
        <w:t>Benefits Offered</w:t>
      </w:r>
    </w:p>
    <w:p w14:paraId="6ED335D0" w14:textId="77777777" w:rsidR="00680D1A" w:rsidRPr="00144FCB" w:rsidRDefault="00680D1A" w:rsidP="00680D1A">
      <w:pPr>
        <w:suppressAutoHyphens/>
        <w:autoSpaceDN w:val="0"/>
        <w:spacing w:after="0" w:line="240" w:lineRule="auto"/>
        <w:jc w:val="both"/>
        <w:textAlignment w:val="baseline"/>
        <w:rPr>
          <w:rFonts w:ascii="Calibri" w:hAnsi="Calibri" w:cs="Calibri"/>
        </w:rPr>
      </w:pPr>
      <w:r w:rsidRPr="00144FCB">
        <w:rPr>
          <w:rFonts w:ascii="Calibri" w:hAnsi="Calibri" w:cs="Calibri"/>
        </w:rPr>
        <w:t>One of our top priorities is to maintain the health and wellbeing of our employees and their families. To achieve this goal, we offer comprehensive benefits.</w:t>
      </w:r>
    </w:p>
    <w:p w14:paraId="37C45EFB" w14:textId="77777777" w:rsidR="00680D1A" w:rsidRPr="00144FCB" w:rsidRDefault="00680D1A" w:rsidP="00680D1A">
      <w:pPr>
        <w:pStyle w:val="ListParagraph"/>
      </w:pPr>
    </w:p>
    <w:p w14:paraId="037C9BAE" w14:textId="77777777" w:rsidR="00680D1A" w:rsidRPr="006846A3" w:rsidRDefault="00680D1A" w:rsidP="00680D1A">
      <w:pPr>
        <w:pStyle w:val="ListParagraph"/>
        <w:numPr>
          <w:ilvl w:val="0"/>
          <w:numId w:val="44"/>
        </w:numPr>
        <w:ind w:left="709" w:hanging="283"/>
      </w:pPr>
      <w:r>
        <w:t>25 days holiday per year plus public holidays</w:t>
      </w:r>
    </w:p>
    <w:p w14:paraId="5E6D032E" w14:textId="77777777" w:rsidR="00680D1A" w:rsidRDefault="00680D1A" w:rsidP="00680D1A">
      <w:pPr>
        <w:pStyle w:val="ListParagraph"/>
        <w:numPr>
          <w:ilvl w:val="0"/>
          <w:numId w:val="44"/>
        </w:numPr>
        <w:ind w:left="709" w:hanging="283"/>
      </w:pPr>
      <w:r>
        <w:t xml:space="preserve">Death in Service Benefit - 4 x salary </w:t>
      </w:r>
    </w:p>
    <w:p w14:paraId="171FD28E" w14:textId="77777777" w:rsidR="00680D1A" w:rsidRDefault="00680D1A" w:rsidP="00680D1A">
      <w:pPr>
        <w:pStyle w:val="ListParagraph"/>
        <w:numPr>
          <w:ilvl w:val="0"/>
          <w:numId w:val="44"/>
        </w:numPr>
        <w:ind w:left="709" w:hanging="283"/>
      </w:pPr>
      <w:r>
        <w:t>Company pension 3% employers contribution, 5% employees contribution</w:t>
      </w:r>
    </w:p>
    <w:p w14:paraId="3ADD5911" w14:textId="77777777" w:rsidR="00680D1A" w:rsidRPr="00144FCB" w:rsidRDefault="00680D1A" w:rsidP="00680D1A">
      <w:pPr>
        <w:pStyle w:val="ListParagraph"/>
        <w:numPr>
          <w:ilvl w:val="0"/>
          <w:numId w:val="44"/>
        </w:numPr>
        <w:ind w:left="709" w:hanging="283"/>
      </w:pPr>
      <w:r>
        <w:t>Employee assistance programme</w:t>
      </w:r>
      <w:r w:rsidRPr="00144FCB">
        <w:t xml:space="preserve"> Health Cash Plan</w:t>
      </w:r>
    </w:p>
    <w:p w14:paraId="58AEC5F4" w14:textId="77777777" w:rsidR="00680D1A" w:rsidRPr="00144FCB" w:rsidRDefault="00680D1A" w:rsidP="00680D1A">
      <w:pPr>
        <w:pStyle w:val="ListParagraph"/>
        <w:numPr>
          <w:ilvl w:val="0"/>
          <w:numId w:val="44"/>
        </w:numPr>
        <w:ind w:left="709" w:hanging="283"/>
      </w:pPr>
      <w:r w:rsidRPr="00144FCB">
        <w:t>Discretionary bonus</w:t>
      </w:r>
      <w:r>
        <w:t xml:space="preserve"> scheme</w:t>
      </w:r>
    </w:p>
    <w:p w14:paraId="43ED073E" w14:textId="77777777" w:rsidR="00680D1A" w:rsidRDefault="00680D1A" w:rsidP="00680D1A">
      <w:pPr>
        <w:pStyle w:val="ListParagraph"/>
        <w:numPr>
          <w:ilvl w:val="0"/>
          <w:numId w:val="44"/>
        </w:numPr>
        <w:ind w:left="709" w:hanging="283"/>
      </w:pPr>
      <w:r w:rsidRPr="00144FCB">
        <w:t>Employee Referral Bonus Program</w:t>
      </w:r>
    </w:p>
    <w:p w14:paraId="773BBB0C" w14:textId="77777777" w:rsidR="00680D1A" w:rsidRPr="00DF14E7" w:rsidRDefault="00680D1A" w:rsidP="00680D1A">
      <w:pPr>
        <w:pStyle w:val="Heading1"/>
      </w:pPr>
      <w:r w:rsidRPr="00DF14E7">
        <w:t>Equal Opportunities Statement</w:t>
      </w:r>
    </w:p>
    <w:p w14:paraId="4983C048" w14:textId="77777777" w:rsidR="00680D1A" w:rsidRPr="00DF14E7" w:rsidRDefault="00680D1A" w:rsidP="00680D1A">
      <w:pPr>
        <w:suppressAutoHyphens/>
        <w:autoSpaceDN w:val="0"/>
        <w:spacing w:after="0" w:line="240" w:lineRule="auto"/>
        <w:jc w:val="both"/>
        <w:textAlignment w:val="baseline"/>
        <w:rPr>
          <w:rFonts w:cstheme="minorHAnsi"/>
        </w:rPr>
      </w:pPr>
      <w:r w:rsidRPr="00297BFB">
        <w:rPr>
          <w:rFonts w:ascii="Calibri" w:hAnsi="Calibri" w:cs="Calibri"/>
        </w:rPr>
        <w:t>“</w:t>
      </w:r>
      <w:r w:rsidRPr="00DF14E7">
        <w:rPr>
          <w:rFonts w:cstheme="minorHAnsi"/>
        </w:rPr>
        <w:t>Memoria is an Equal Opportunity Employer. Our policy is clear: there shall be no discrimination on the basis of age, disability, sex, race, religion or belief, gender reassignment, marriage/civil partnership, pregnancy/maternity, or sexual orientation.</w:t>
      </w:r>
    </w:p>
    <w:p w14:paraId="5E746CFC" w14:textId="77777777" w:rsidR="00680D1A" w:rsidRPr="00DF14E7" w:rsidRDefault="00680D1A" w:rsidP="00680D1A">
      <w:pPr>
        <w:suppressAutoHyphens/>
        <w:autoSpaceDN w:val="0"/>
        <w:spacing w:after="0" w:line="240" w:lineRule="auto"/>
        <w:jc w:val="both"/>
        <w:textAlignment w:val="baseline"/>
        <w:rPr>
          <w:rFonts w:cstheme="minorHAnsi"/>
        </w:rPr>
      </w:pPr>
    </w:p>
    <w:p w14:paraId="3385EFCA" w14:textId="77777777" w:rsidR="00680D1A" w:rsidRPr="00DF14E7" w:rsidRDefault="00680D1A" w:rsidP="00680D1A">
      <w:pPr>
        <w:suppressAutoHyphens/>
        <w:autoSpaceDN w:val="0"/>
        <w:spacing w:after="0" w:line="240" w:lineRule="auto"/>
        <w:jc w:val="both"/>
        <w:textAlignment w:val="baseline"/>
        <w:rPr>
          <w:rFonts w:eastAsiaTheme="majorEastAsia" w:cstheme="minorHAnsi"/>
          <w:color w:val="2F5496" w:themeColor="accent1" w:themeShade="BF"/>
          <w:sz w:val="32"/>
          <w:szCs w:val="32"/>
        </w:rPr>
      </w:pPr>
      <w:r w:rsidRPr="00DF14E7">
        <w:rPr>
          <w:rFonts w:cstheme="minorHAnsi"/>
        </w:rPr>
        <w:t>We are an inclusive organisation and actively promote equality of opportunity for all with the right mix of talent, skills and potential. We welcome all applications from a wide range of candidates. Selection for roles will be based on individual merit alone.”</w:t>
      </w:r>
    </w:p>
    <w:p w14:paraId="2BD23476" w14:textId="77777777" w:rsidR="00354905" w:rsidRDefault="00354905" w:rsidP="00354905"/>
    <w:sectPr w:rsidR="00354905" w:rsidSect="006913A6">
      <w:headerReference w:type="default" r:id="rId11"/>
      <w:headerReference w:type="first" r:id="rId12"/>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26C1E" w14:textId="77777777" w:rsidR="00D56A58" w:rsidRDefault="00D56A58" w:rsidP="008060E6">
      <w:pPr>
        <w:spacing w:after="0" w:line="240" w:lineRule="auto"/>
      </w:pPr>
      <w:r>
        <w:separator/>
      </w:r>
    </w:p>
  </w:endnote>
  <w:endnote w:type="continuationSeparator" w:id="0">
    <w:p w14:paraId="6F1DA929" w14:textId="77777777" w:rsidR="00D56A58" w:rsidRDefault="00D56A58" w:rsidP="008060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75D2A" w14:textId="77777777" w:rsidR="00D56A58" w:rsidRDefault="00D56A58" w:rsidP="008060E6">
      <w:pPr>
        <w:spacing w:after="0" w:line="240" w:lineRule="auto"/>
      </w:pPr>
      <w:r>
        <w:separator/>
      </w:r>
    </w:p>
  </w:footnote>
  <w:footnote w:type="continuationSeparator" w:id="0">
    <w:p w14:paraId="57067F33" w14:textId="77777777" w:rsidR="00D56A58" w:rsidRDefault="00D56A58" w:rsidP="008060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E8697" w14:textId="07C89392" w:rsidR="00EB59CB" w:rsidRDefault="00174F73" w:rsidP="00EB59CB">
    <w:pPr>
      <w:pStyle w:val="Header"/>
      <w:jc w:val="right"/>
    </w:pPr>
    <w:r>
      <w:rPr>
        <w:noProof/>
      </w:rPr>
      <w:drawing>
        <wp:inline distT="0" distB="0" distL="0" distR="0" wp14:anchorId="34D208A1" wp14:editId="3D0F2187">
          <wp:extent cx="2344059" cy="833120"/>
          <wp:effectExtent l="0" t="0" r="0" b="5080"/>
          <wp:docPr id="12390314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031451" name="Picture 1239031451"/>
                  <pic:cNvPicPr/>
                </pic:nvPicPr>
                <pic:blipFill>
                  <a:blip r:embed="rId1">
                    <a:extLst>
                      <a:ext uri="{28A0092B-C50C-407E-A947-70E740481C1C}">
                        <a14:useLocalDpi xmlns:a14="http://schemas.microsoft.com/office/drawing/2010/main" val="0"/>
                      </a:ext>
                    </a:extLst>
                  </a:blip>
                  <a:stretch>
                    <a:fillRect/>
                  </a:stretch>
                </pic:blipFill>
                <pic:spPr>
                  <a:xfrm>
                    <a:off x="0" y="0"/>
                    <a:ext cx="2356687" cy="83760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48536" w14:textId="7C1E072C" w:rsidR="00EB59CB" w:rsidRDefault="00EB59CB" w:rsidP="00EB59CB">
    <w:pPr>
      <w:pStyle w:val="Header"/>
      <w:jc w:val="right"/>
    </w:pPr>
    <w:r>
      <w:rPr>
        <w:rFonts w:eastAsia="Times New Roman"/>
        <w:noProof/>
      </w:rPr>
      <w:drawing>
        <wp:inline distT="0" distB="0" distL="0" distR="0" wp14:anchorId="27061148" wp14:editId="2ED1B905">
          <wp:extent cx="2227053" cy="6731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ORIA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38448" cy="6765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76149712" o:spid="_x0000_i1025" type="#_x0000_t75" style="width:159pt;height:172.2pt;visibility:visible;mso-wrap-style:square" o:bullet="t">
        <v:imagedata r:id="rId1" o:title=""/>
      </v:shape>
    </w:pict>
  </w:numPicBullet>
  <w:numPicBullet w:numPicBulletId="1">
    <w:pict>
      <v:shape id="Picture 2" o:spid="_x0000_i1026" type="#_x0000_t75" style="width:115.8pt;height:124.2pt;visibility:visible;mso-wrap-style:square" o:bullet="t">
        <v:imagedata r:id="rId2" o:title="DOVE_BLUE"/>
      </v:shape>
    </w:pict>
  </w:numPicBullet>
  <w:abstractNum w:abstractNumId="0" w15:restartNumberingAfterBreak="0">
    <w:nsid w:val="0A8F4112"/>
    <w:multiLevelType w:val="hybridMultilevel"/>
    <w:tmpl w:val="3DD6C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1625DB"/>
    <w:multiLevelType w:val="hybridMultilevel"/>
    <w:tmpl w:val="5A56119C"/>
    <w:lvl w:ilvl="0" w:tplc="D0141058">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E8823D5"/>
    <w:multiLevelType w:val="hybridMultilevel"/>
    <w:tmpl w:val="9738D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644FE4"/>
    <w:multiLevelType w:val="hybridMultilevel"/>
    <w:tmpl w:val="42788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322440"/>
    <w:multiLevelType w:val="hybridMultilevel"/>
    <w:tmpl w:val="A3DEFCC4"/>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78457F0"/>
    <w:multiLevelType w:val="hybridMultilevel"/>
    <w:tmpl w:val="D8F81C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C152AD"/>
    <w:multiLevelType w:val="hybridMultilevel"/>
    <w:tmpl w:val="E8D00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BE48AD"/>
    <w:multiLevelType w:val="hybridMultilevel"/>
    <w:tmpl w:val="9EB4C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DD1C98"/>
    <w:multiLevelType w:val="hybridMultilevel"/>
    <w:tmpl w:val="63D42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C538C3"/>
    <w:multiLevelType w:val="hybridMultilevel"/>
    <w:tmpl w:val="B3C03A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0224D7"/>
    <w:multiLevelType w:val="hybridMultilevel"/>
    <w:tmpl w:val="2E885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503B56"/>
    <w:multiLevelType w:val="hybridMultilevel"/>
    <w:tmpl w:val="46C0B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030AA2"/>
    <w:multiLevelType w:val="hybridMultilevel"/>
    <w:tmpl w:val="D146F55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1111EA9"/>
    <w:multiLevelType w:val="hybridMultilevel"/>
    <w:tmpl w:val="CA8CE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BC477F"/>
    <w:multiLevelType w:val="hybridMultilevel"/>
    <w:tmpl w:val="3A424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FE219D"/>
    <w:multiLevelType w:val="hybridMultilevel"/>
    <w:tmpl w:val="7C82E8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4736A8A"/>
    <w:multiLevelType w:val="hybridMultilevel"/>
    <w:tmpl w:val="698C861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C2059D4"/>
    <w:multiLevelType w:val="hybridMultilevel"/>
    <w:tmpl w:val="C05E6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1E1174"/>
    <w:multiLevelType w:val="hybridMultilevel"/>
    <w:tmpl w:val="690C4C52"/>
    <w:lvl w:ilvl="0" w:tplc="D0141058">
      <w:start w:val="1"/>
      <w:numFmt w:val="bullet"/>
      <w:lvlText w:val=""/>
      <w:lvlPicBulletId w:val="1"/>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2D11015"/>
    <w:multiLevelType w:val="hybridMultilevel"/>
    <w:tmpl w:val="8B0236FC"/>
    <w:lvl w:ilvl="0" w:tplc="D0141058">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69F78F1"/>
    <w:multiLevelType w:val="multilevel"/>
    <w:tmpl w:val="0BE235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1174DA"/>
    <w:multiLevelType w:val="hybridMultilevel"/>
    <w:tmpl w:val="3F3A0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C32009"/>
    <w:multiLevelType w:val="hybridMultilevel"/>
    <w:tmpl w:val="4EB628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AF54E5A"/>
    <w:multiLevelType w:val="hybridMultilevel"/>
    <w:tmpl w:val="4C34B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3E3D79"/>
    <w:multiLevelType w:val="hybridMultilevel"/>
    <w:tmpl w:val="2C4E2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FB2E63"/>
    <w:multiLevelType w:val="hybridMultilevel"/>
    <w:tmpl w:val="013CBB22"/>
    <w:lvl w:ilvl="0" w:tplc="0409000F">
      <w:start w:val="1"/>
      <w:numFmt w:val="decimal"/>
      <w:lvlText w:val="%1."/>
      <w:lvlJc w:val="left"/>
      <w:pPr>
        <w:tabs>
          <w:tab w:val="num" w:pos="960"/>
        </w:tabs>
        <w:ind w:left="960" w:hanging="360"/>
      </w:pPr>
      <w:rPr>
        <w:rFonts w:hint="default"/>
      </w:rPr>
    </w:lvl>
    <w:lvl w:ilvl="1" w:tplc="BB74EACA">
      <w:start w:val="2"/>
      <w:numFmt w:val="decimal"/>
      <w:lvlText w:val="%2"/>
      <w:lvlJc w:val="left"/>
      <w:pPr>
        <w:tabs>
          <w:tab w:val="num" w:pos="1470"/>
        </w:tabs>
        <w:ind w:left="1470" w:hanging="39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F6F1B08"/>
    <w:multiLevelType w:val="hybridMultilevel"/>
    <w:tmpl w:val="816219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FDD0861"/>
    <w:multiLevelType w:val="hybridMultilevel"/>
    <w:tmpl w:val="29086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F3690A"/>
    <w:multiLevelType w:val="hybridMultilevel"/>
    <w:tmpl w:val="F5988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6268D9"/>
    <w:multiLevelType w:val="hybridMultilevel"/>
    <w:tmpl w:val="3BDCEC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61A7D95"/>
    <w:multiLevelType w:val="hybridMultilevel"/>
    <w:tmpl w:val="409E6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8F4766"/>
    <w:multiLevelType w:val="hybridMultilevel"/>
    <w:tmpl w:val="61D81F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38F2290"/>
    <w:multiLevelType w:val="hybridMultilevel"/>
    <w:tmpl w:val="F97813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5DB4C18"/>
    <w:multiLevelType w:val="hybridMultilevel"/>
    <w:tmpl w:val="0D68A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2B5AC9"/>
    <w:multiLevelType w:val="hybridMultilevel"/>
    <w:tmpl w:val="169A6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523990"/>
    <w:multiLevelType w:val="hybridMultilevel"/>
    <w:tmpl w:val="0CE28BF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5145404"/>
    <w:multiLevelType w:val="hybridMultilevel"/>
    <w:tmpl w:val="E42E73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7F71910"/>
    <w:multiLevelType w:val="hybridMultilevel"/>
    <w:tmpl w:val="73562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92399C"/>
    <w:multiLevelType w:val="hybridMultilevel"/>
    <w:tmpl w:val="B0C2A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510563"/>
    <w:multiLevelType w:val="hybridMultilevel"/>
    <w:tmpl w:val="BB1A88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D7C5CAA"/>
    <w:multiLevelType w:val="hybridMultilevel"/>
    <w:tmpl w:val="8892CF4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DAF6C8D"/>
    <w:multiLevelType w:val="hybridMultilevel"/>
    <w:tmpl w:val="532AE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F37228"/>
    <w:multiLevelType w:val="hybridMultilevel"/>
    <w:tmpl w:val="5A58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1382200">
    <w:abstractNumId w:val="10"/>
  </w:num>
  <w:num w:numId="2" w16cid:durableId="1662922989">
    <w:abstractNumId w:val="41"/>
  </w:num>
  <w:num w:numId="3" w16cid:durableId="1531719156">
    <w:abstractNumId w:val="24"/>
  </w:num>
  <w:num w:numId="4" w16cid:durableId="845900383">
    <w:abstractNumId w:val="27"/>
  </w:num>
  <w:num w:numId="5" w16cid:durableId="1477337513">
    <w:abstractNumId w:val="21"/>
  </w:num>
  <w:num w:numId="6" w16cid:durableId="16394436">
    <w:abstractNumId w:val="23"/>
  </w:num>
  <w:num w:numId="7" w16cid:durableId="1694189642">
    <w:abstractNumId w:val="34"/>
  </w:num>
  <w:num w:numId="8" w16cid:durableId="1190025479">
    <w:abstractNumId w:val="14"/>
  </w:num>
  <w:num w:numId="9" w16cid:durableId="1151294793">
    <w:abstractNumId w:val="30"/>
  </w:num>
  <w:num w:numId="10" w16cid:durableId="1513181128">
    <w:abstractNumId w:val="7"/>
  </w:num>
  <w:num w:numId="11" w16cid:durableId="541484304">
    <w:abstractNumId w:val="11"/>
  </w:num>
  <w:num w:numId="12" w16cid:durableId="1023551534">
    <w:abstractNumId w:val="6"/>
  </w:num>
  <w:num w:numId="13" w16cid:durableId="797065980">
    <w:abstractNumId w:val="38"/>
  </w:num>
  <w:num w:numId="14" w16cid:durableId="1550456646">
    <w:abstractNumId w:val="0"/>
  </w:num>
  <w:num w:numId="15" w16cid:durableId="573782403">
    <w:abstractNumId w:val="8"/>
  </w:num>
  <w:num w:numId="16" w16cid:durableId="2050060611">
    <w:abstractNumId w:val="2"/>
  </w:num>
  <w:num w:numId="17" w16cid:durableId="61102512">
    <w:abstractNumId w:val="17"/>
  </w:num>
  <w:num w:numId="18" w16cid:durableId="278610096">
    <w:abstractNumId w:val="15"/>
  </w:num>
  <w:num w:numId="19" w16cid:durableId="125239701">
    <w:abstractNumId w:val="5"/>
  </w:num>
  <w:num w:numId="20" w16cid:durableId="329526511">
    <w:abstractNumId w:val="29"/>
  </w:num>
  <w:num w:numId="21" w16cid:durableId="1369183558">
    <w:abstractNumId w:val="13"/>
  </w:num>
  <w:num w:numId="22" w16cid:durableId="1821187085">
    <w:abstractNumId w:val="33"/>
  </w:num>
  <w:num w:numId="23" w16cid:durableId="609241403">
    <w:abstractNumId w:val="25"/>
  </w:num>
  <w:num w:numId="24" w16cid:durableId="743651648">
    <w:abstractNumId w:val="36"/>
  </w:num>
  <w:num w:numId="25" w16cid:durableId="506560362">
    <w:abstractNumId w:val="28"/>
  </w:num>
  <w:num w:numId="26" w16cid:durableId="1979335654">
    <w:abstractNumId w:val="39"/>
  </w:num>
  <w:num w:numId="27" w16cid:durableId="1146125274">
    <w:abstractNumId w:val="31"/>
  </w:num>
  <w:num w:numId="28" w16cid:durableId="1365980847">
    <w:abstractNumId w:val="20"/>
  </w:num>
  <w:num w:numId="29" w16cid:durableId="325478636">
    <w:abstractNumId w:val="32"/>
  </w:num>
  <w:num w:numId="30" w16cid:durableId="2135638239">
    <w:abstractNumId w:val="22"/>
  </w:num>
  <w:num w:numId="31" w16cid:durableId="627666953">
    <w:abstractNumId w:val="9"/>
  </w:num>
  <w:num w:numId="32" w16cid:durableId="214439384">
    <w:abstractNumId w:val="9"/>
  </w:num>
  <w:num w:numId="33" w16cid:durableId="588930809">
    <w:abstractNumId w:val="40"/>
  </w:num>
  <w:num w:numId="34" w16cid:durableId="650981046">
    <w:abstractNumId w:val="19"/>
  </w:num>
  <w:num w:numId="35" w16cid:durableId="1306424215">
    <w:abstractNumId w:val="18"/>
  </w:num>
  <w:num w:numId="36" w16cid:durableId="253982064">
    <w:abstractNumId w:val="1"/>
  </w:num>
  <w:num w:numId="37" w16cid:durableId="1040738734">
    <w:abstractNumId w:val="42"/>
  </w:num>
  <w:num w:numId="38" w16cid:durableId="927999842">
    <w:abstractNumId w:val="3"/>
  </w:num>
  <w:num w:numId="39" w16cid:durableId="1009451374">
    <w:abstractNumId w:val="37"/>
  </w:num>
  <w:num w:numId="40" w16cid:durableId="2132168920">
    <w:abstractNumId w:val="16"/>
  </w:num>
  <w:num w:numId="41" w16cid:durableId="358239280">
    <w:abstractNumId w:val="35"/>
  </w:num>
  <w:num w:numId="42" w16cid:durableId="168764710">
    <w:abstractNumId w:val="12"/>
  </w:num>
  <w:num w:numId="43" w16cid:durableId="1590693310">
    <w:abstractNumId w:val="4"/>
  </w:num>
  <w:num w:numId="44" w16cid:durableId="37974556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1F9"/>
    <w:rsid w:val="00010809"/>
    <w:rsid w:val="000374D7"/>
    <w:rsid w:val="00087CCC"/>
    <w:rsid w:val="00094A2D"/>
    <w:rsid w:val="000E33A4"/>
    <w:rsid w:val="000E43F4"/>
    <w:rsid w:val="00111836"/>
    <w:rsid w:val="0011295B"/>
    <w:rsid w:val="001238F2"/>
    <w:rsid w:val="00160F1C"/>
    <w:rsid w:val="00174F73"/>
    <w:rsid w:val="00194F1A"/>
    <w:rsid w:val="001A07D6"/>
    <w:rsid w:val="001B5966"/>
    <w:rsid w:val="001E172C"/>
    <w:rsid w:val="001F0943"/>
    <w:rsid w:val="00206C1A"/>
    <w:rsid w:val="00224266"/>
    <w:rsid w:val="00244165"/>
    <w:rsid w:val="0025004A"/>
    <w:rsid w:val="00251247"/>
    <w:rsid w:val="00271A75"/>
    <w:rsid w:val="002B1CB8"/>
    <w:rsid w:val="002C1F8D"/>
    <w:rsid w:val="002C4554"/>
    <w:rsid w:val="002C6266"/>
    <w:rsid w:val="002D1E63"/>
    <w:rsid w:val="002E0AC6"/>
    <w:rsid w:val="00346B12"/>
    <w:rsid w:val="00354905"/>
    <w:rsid w:val="00362FFF"/>
    <w:rsid w:val="003A4CB9"/>
    <w:rsid w:val="003B2103"/>
    <w:rsid w:val="003D4F8F"/>
    <w:rsid w:val="003D7F2C"/>
    <w:rsid w:val="00421C4F"/>
    <w:rsid w:val="00426CB1"/>
    <w:rsid w:val="004415BD"/>
    <w:rsid w:val="00463E11"/>
    <w:rsid w:val="0047211C"/>
    <w:rsid w:val="004E0D77"/>
    <w:rsid w:val="00500835"/>
    <w:rsid w:val="0052079D"/>
    <w:rsid w:val="00525529"/>
    <w:rsid w:val="00563E11"/>
    <w:rsid w:val="005676B1"/>
    <w:rsid w:val="0059538B"/>
    <w:rsid w:val="005C7ECE"/>
    <w:rsid w:val="005F1C9C"/>
    <w:rsid w:val="00623E67"/>
    <w:rsid w:val="00625789"/>
    <w:rsid w:val="00643E94"/>
    <w:rsid w:val="00680D1A"/>
    <w:rsid w:val="006913A6"/>
    <w:rsid w:val="006A3477"/>
    <w:rsid w:val="006D4203"/>
    <w:rsid w:val="006E23AC"/>
    <w:rsid w:val="006F616E"/>
    <w:rsid w:val="007368B3"/>
    <w:rsid w:val="007463BC"/>
    <w:rsid w:val="00765723"/>
    <w:rsid w:val="00767971"/>
    <w:rsid w:val="0077272A"/>
    <w:rsid w:val="007807B8"/>
    <w:rsid w:val="00796A7C"/>
    <w:rsid w:val="007A18A1"/>
    <w:rsid w:val="007C1CE3"/>
    <w:rsid w:val="007C2942"/>
    <w:rsid w:val="007C7AEF"/>
    <w:rsid w:val="007C7E09"/>
    <w:rsid w:val="007D594F"/>
    <w:rsid w:val="00801C66"/>
    <w:rsid w:val="008060E6"/>
    <w:rsid w:val="00810A42"/>
    <w:rsid w:val="00816E95"/>
    <w:rsid w:val="00836EF8"/>
    <w:rsid w:val="008568A5"/>
    <w:rsid w:val="0087388D"/>
    <w:rsid w:val="00873FA2"/>
    <w:rsid w:val="008869EC"/>
    <w:rsid w:val="00886AB5"/>
    <w:rsid w:val="00895357"/>
    <w:rsid w:val="008D1A02"/>
    <w:rsid w:val="008D2E3C"/>
    <w:rsid w:val="008E39E6"/>
    <w:rsid w:val="008F5F5B"/>
    <w:rsid w:val="008F7C08"/>
    <w:rsid w:val="009000B0"/>
    <w:rsid w:val="00903717"/>
    <w:rsid w:val="009229A3"/>
    <w:rsid w:val="0095038A"/>
    <w:rsid w:val="00974EA9"/>
    <w:rsid w:val="00976297"/>
    <w:rsid w:val="009A2A32"/>
    <w:rsid w:val="00A137EE"/>
    <w:rsid w:val="00A13BD9"/>
    <w:rsid w:val="00A26F74"/>
    <w:rsid w:val="00A65D97"/>
    <w:rsid w:val="00A8379B"/>
    <w:rsid w:val="00A9693F"/>
    <w:rsid w:val="00AA5AFC"/>
    <w:rsid w:val="00AC7379"/>
    <w:rsid w:val="00AE4E66"/>
    <w:rsid w:val="00AF5659"/>
    <w:rsid w:val="00B30702"/>
    <w:rsid w:val="00B601F9"/>
    <w:rsid w:val="00B70D48"/>
    <w:rsid w:val="00BA21C7"/>
    <w:rsid w:val="00BA367A"/>
    <w:rsid w:val="00BA5855"/>
    <w:rsid w:val="00BB037F"/>
    <w:rsid w:val="00BC088B"/>
    <w:rsid w:val="00BC1B29"/>
    <w:rsid w:val="00BD23C5"/>
    <w:rsid w:val="00BE4E97"/>
    <w:rsid w:val="00C22EFA"/>
    <w:rsid w:val="00C232CF"/>
    <w:rsid w:val="00C648A6"/>
    <w:rsid w:val="00C946F1"/>
    <w:rsid w:val="00CE0E5A"/>
    <w:rsid w:val="00CE76AB"/>
    <w:rsid w:val="00D1484C"/>
    <w:rsid w:val="00D30D29"/>
    <w:rsid w:val="00D56A58"/>
    <w:rsid w:val="00D74C1A"/>
    <w:rsid w:val="00D76590"/>
    <w:rsid w:val="00DA6077"/>
    <w:rsid w:val="00DC6D1A"/>
    <w:rsid w:val="00DD182F"/>
    <w:rsid w:val="00E15C2E"/>
    <w:rsid w:val="00E23DB7"/>
    <w:rsid w:val="00E57A7B"/>
    <w:rsid w:val="00E6415D"/>
    <w:rsid w:val="00E7119A"/>
    <w:rsid w:val="00E9335E"/>
    <w:rsid w:val="00EB59CB"/>
    <w:rsid w:val="00EC0AB5"/>
    <w:rsid w:val="00EF05BE"/>
    <w:rsid w:val="00EF28B1"/>
    <w:rsid w:val="00F21EE4"/>
    <w:rsid w:val="00F37A8F"/>
    <w:rsid w:val="00F501FD"/>
    <w:rsid w:val="00FB0754"/>
    <w:rsid w:val="00FC3A7C"/>
    <w:rsid w:val="00FD3DEF"/>
    <w:rsid w:val="00FE47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00E361"/>
  <w15:chartTrackingRefBased/>
  <w15:docId w15:val="{7BC21F7B-BFA7-40DB-ACE5-82187C410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57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6572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648A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01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1F9"/>
    <w:rPr>
      <w:rFonts w:ascii="Segoe UI" w:hAnsi="Segoe UI" w:cs="Segoe UI"/>
      <w:sz w:val="18"/>
      <w:szCs w:val="18"/>
    </w:rPr>
  </w:style>
  <w:style w:type="paragraph" w:styleId="ListParagraph">
    <w:name w:val="List Paragraph"/>
    <w:basedOn w:val="Normal"/>
    <w:uiPriority w:val="34"/>
    <w:qFormat/>
    <w:rsid w:val="00B601F9"/>
    <w:pPr>
      <w:ind w:left="720"/>
      <w:contextualSpacing/>
    </w:pPr>
  </w:style>
  <w:style w:type="paragraph" w:styleId="Title">
    <w:name w:val="Title"/>
    <w:basedOn w:val="Normal"/>
    <w:next w:val="Normal"/>
    <w:link w:val="TitleChar"/>
    <w:uiPriority w:val="10"/>
    <w:qFormat/>
    <w:rsid w:val="0076572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5723"/>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76572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65723"/>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765723"/>
    <w:pPr>
      <w:spacing w:after="0" w:line="240" w:lineRule="auto"/>
    </w:pPr>
  </w:style>
  <w:style w:type="character" w:customStyle="1" w:styleId="Heading3Char">
    <w:name w:val="Heading 3 Char"/>
    <w:basedOn w:val="DefaultParagraphFont"/>
    <w:link w:val="Heading3"/>
    <w:uiPriority w:val="9"/>
    <w:rsid w:val="00C648A6"/>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7463BC"/>
    <w:pPr>
      <w:outlineLvl w:val="9"/>
    </w:pPr>
    <w:rPr>
      <w:lang w:val="en-US"/>
    </w:rPr>
  </w:style>
  <w:style w:type="paragraph" w:styleId="TOC1">
    <w:name w:val="toc 1"/>
    <w:basedOn w:val="Normal"/>
    <w:next w:val="Normal"/>
    <w:autoRedefine/>
    <w:uiPriority w:val="39"/>
    <w:unhideWhenUsed/>
    <w:rsid w:val="007463BC"/>
    <w:pPr>
      <w:spacing w:after="100"/>
    </w:pPr>
  </w:style>
  <w:style w:type="paragraph" w:styleId="TOC2">
    <w:name w:val="toc 2"/>
    <w:basedOn w:val="Normal"/>
    <w:next w:val="Normal"/>
    <w:autoRedefine/>
    <w:uiPriority w:val="39"/>
    <w:unhideWhenUsed/>
    <w:rsid w:val="007463BC"/>
    <w:pPr>
      <w:spacing w:after="100"/>
      <w:ind w:left="220"/>
    </w:pPr>
  </w:style>
  <w:style w:type="paragraph" w:styleId="TOC3">
    <w:name w:val="toc 3"/>
    <w:basedOn w:val="Normal"/>
    <w:next w:val="Normal"/>
    <w:autoRedefine/>
    <w:uiPriority w:val="39"/>
    <w:unhideWhenUsed/>
    <w:rsid w:val="007463BC"/>
    <w:pPr>
      <w:spacing w:after="100"/>
      <w:ind w:left="440"/>
    </w:pPr>
  </w:style>
  <w:style w:type="character" w:styleId="Hyperlink">
    <w:name w:val="Hyperlink"/>
    <w:basedOn w:val="DefaultParagraphFont"/>
    <w:uiPriority w:val="99"/>
    <w:unhideWhenUsed/>
    <w:rsid w:val="007463BC"/>
    <w:rPr>
      <w:color w:val="0563C1" w:themeColor="hyperlink"/>
      <w:u w:val="single"/>
    </w:rPr>
  </w:style>
  <w:style w:type="paragraph" w:styleId="NoSpacing">
    <w:name w:val="No Spacing"/>
    <w:uiPriority w:val="1"/>
    <w:qFormat/>
    <w:rsid w:val="007463BC"/>
    <w:pPr>
      <w:spacing w:after="0" w:line="240" w:lineRule="auto"/>
    </w:pPr>
  </w:style>
  <w:style w:type="character" w:styleId="UnresolvedMention">
    <w:name w:val="Unresolved Mention"/>
    <w:basedOn w:val="DefaultParagraphFont"/>
    <w:uiPriority w:val="99"/>
    <w:semiHidden/>
    <w:unhideWhenUsed/>
    <w:rsid w:val="007463BC"/>
    <w:rPr>
      <w:color w:val="808080"/>
      <w:shd w:val="clear" w:color="auto" w:fill="E6E6E6"/>
    </w:rPr>
  </w:style>
  <w:style w:type="paragraph" w:styleId="Header">
    <w:name w:val="header"/>
    <w:basedOn w:val="Normal"/>
    <w:link w:val="HeaderChar"/>
    <w:uiPriority w:val="99"/>
    <w:unhideWhenUsed/>
    <w:rsid w:val="008060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60E6"/>
  </w:style>
  <w:style w:type="paragraph" w:styleId="Footer">
    <w:name w:val="footer"/>
    <w:basedOn w:val="Normal"/>
    <w:link w:val="FooterChar"/>
    <w:uiPriority w:val="99"/>
    <w:unhideWhenUsed/>
    <w:rsid w:val="008060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60E6"/>
  </w:style>
  <w:style w:type="character" w:styleId="CommentReference">
    <w:name w:val="annotation reference"/>
    <w:basedOn w:val="DefaultParagraphFont"/>
    <w:uiPriority w:val="99"/>
    <w:semiHidden/>
    <w:unhideWhenUsed/>
    <w:rsid w:val="00EB59CB"/>
    <w:rPr>
      <w:sz w:val="16"/>
      <w:szCs w:val="16"/>
    </w:rPr>
  </w:style>
  <w:style w:type="paragraph" w:styleId="CommentText">
    <w:name w:val="annotation text"/>
    <w:basedOn w:val="Normal"/>
    <w:link w:val="CommentTextChar"/>
    <w:uiPriority w:val="99"/>
    <w:semiHidden/>
    <w:unhideWhenUsed/>
    <w:rsid w:val="00EB59CB"/>
    <w:pPr>
      <w:spacing w:line="240" w:lineRule="auto"/>
    </w:pPr>
    <w:rPr>
      <w:sz w:val="20"/>
      <w:szCs w:val="20"/>
    </w:rPr>
  </w:style>
  <w:style w:type="character" w:customStyle="1" w:styleId="CommentTextChar">
    <w:name w:val="Comment Text Char"/>
    <w:basedOn w:val="DefaultParagraphFont"/>
    <w:link w:val="CommentText"/>
    <w:uiPriority w:val="99"/>
    <w:semiHidden/>
    <w:rsid w:val="00EB59CB"/>
    <w:rPr>
      <w:sz w:val="20"/>
      <w:szCs w:val="20"/>
    </w:rPr>
  </w:style>
  <w:style w:type="paragraph" w:styleId="CommentSubject">
    <w:name w:val="annotation subject"/>
    <w:basedOn w:val="CommentText"/>
    <w:next w:val="CommentText"/>
    <w:link w:val="CommentSubjectChar"/>
    <w:uiPriority w:val="99"/>
    <w:semiHidden/>
    <w:unhideWhenUsed/>
    <w:rsid w:val="00EB59CB"/>
    <w:rPr>
      <w:b/>
      <w:bCs/>
    </w:rPr>
  </w:style>
  <w:style w:type="character" w:customStyle="1" w:styleId="CommentSubjectChar">
    <w:name w:val="Comment Subject Char"/>
    <w:basedOn w:val="CommentTextChar"/>
    <w:link w:val="CommentSubject"/>
    <w:uiPriority w:val="99"/>
    <w:semiHidden/>
    <w:rsid w:val="00EB59C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0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D8C98DCF9858439E2F3EA93B2DE69E" ma:contentTypeVersion="15" ma:contentTypeDescription="Create a new document." ma:contentTypeScope="" ma:versionID="02a292669bc3ba2cb25d7721d8a74928">
  <xsd:schema xmlns:xsd="http://www.w3.org/2001/XMLSchema" xmlns:xs="http://www.w3.org/2001/XMLSchema" xmlns:p="http://schemas.microsoft.com/office/2006/metadata/properties" xmlns:ns2="ad30665c-2b27-4ffa-93a8-5e7adbc5ab7b" xmlns:ns3="28d6b930-e7ef-4e37-8760-cd319bd1bf0c" targetNamespace="http://schemas.microsoft.com/office/2006/metadata/properties" ma:root="true" ma:fieldsID="591937deed492bdd1a811a05221a89d1" ns2:_="" ns3:_="">
    <xsd:import namespace="ad30665c-2b27-4ffa-93a8-5e7adbc5ab7b"/>
    <xsd:import namespace="28d6b930-e7ef-4e37-8760-cd319bd1bf0c"/>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30665c-2b27-4ffa-93a8-5e7adbc5ab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bc73920d-dda7-4770-97f2-391583d801d0}" ma:internalName="TaxCatchAll" ma:showField="CatchAllData" ma:web="ad30665c-2b27-4ffa-93a8-5e7adbc5ab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8d6b930-e7ef-4e37-8760-cd319bd1bf0c"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58dd29d-d214-4fc1-adc3-8e17f830c2be"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d30665c-2b27-4ffa-93a8-5e7adbc5ab7b" xsi:nil="true"/>
    <lcf76f155ced4ddcb4097134ff3c332f xmlns="28d6b930-e7ef-4e37-8760-cd319bd1bf0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67026D6-51F6-4DA4-B2D5-4520CAD9AD25}">
  <ds:schemaRefs>
    <ds:schemaRef ds:uri="http://schemas.microsoft.com/sharepoint/v3/contenttype/forms"/>
  </ds:schemaRefs>
</ds:datastoreItem>
</file>

<file path=customXml/itemProps2.xml><?xml version="1.0" encoding="utf-8"?>
<ds:datastoreItem xmlns:ds="http://schemas.openxmlformats.org/officeDocument/2006/customXml" ds:itemID="{0074325D-DF5D-4FE5-A2AA-7C1D221B40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30665c-2b27-4ffa-93a8-5e7adbc5ab7b"/>
    <ds:schemaRef ds:uri="28d6b930-e7ef-4e37-8760-cd319bd1b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320F02-B8A6-400A-A90D-7535CE98471B}">
  <ds:schemaRefs>
    <ds:schemaRef ds:uri="http://schemas.openxmlformats.org/officeDocument/2006/bibliography"/>
  </ds:schemaRefs>
</ds:datastoreItem>
</file>

<file path=customXml/itemProps4.xml><?xml version="1.0" encoding="utf-8"?>
<ds:datastoreItem xmlns:ds="http://schemas.openxmlformats.org/officeDocument/2006/customXml" ds:itemID="{5AFE2A8C-A03E-4190-BBC2-E8EF0A899287}">
  <ds:schemaRefs>
    <ds:schemaRef ds:uri="http://schemas.microsoft.com/office/2006/metadata/properties"/>
    <ds:schemaRef ds:uri="http://schemas.microsoft.com/office/infopath/2007/PartnerControls"/>
    <ds:schemaRef ds:uri="ad30665c-2b27-4ffa-93a8-5e7adbc5ab7b"/>
    <ds:schemaRef ds:uri="28d6b930-e7ef-4e37-8760-cd319bd1bf0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582</Words>
  <Characters>3323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Peirson</dc:creator>
  <cp:keywords/>
  <dc:description/>
  <cp:lastModifiedBy>Jacqueline Peirson</cp:lastModifiedBy>
  <cp:revision>4</cp:revision>
  <cp:lastPrinted>2026-03-30T09:59:00Z</cp:lastPrinted>
  <dcterms:created xsi:type="dcterms:W3CDTF">2026-05-22T13:03:00Z</dcterms:created>
  <dcterms:modified xsi:type="dcterms:W3CDTF">2026-06-22T13:14:00Z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0x0101003FD8C98DCF9858439E2F3EA93B2DE69E</vt:lpwstr>
  </property>
  <property fmtid="{D5CDD505-2E9C-101B-9397-08002B2CF9AE}" pid="3" name="Order">
    <vt:r8>1460400</vt:r8>
  </property>
  <property fmtid="{D5CDD505-2E9C-101B-9397-08002B2CF9AE}" pid="4" name="MediaServiceImageTags">
    <vt:lpwstr/>
  </property>
</Properties>
</file>